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88A2E" w14:textId="483FF8A8" w:rsidR="00A64201" w:rsidRPr="00FF2E77" w:rsidRDefault="00A64201" w:rsidP="00A776A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0" w:lineRule="atLeast"/>
        <w:outlineLvl w:val="3"/>
        <w:rPr>
          <w:rFonts w:ascii="Titillium Web" w:eastAsia="Times New Roman" w:hAnsi="Titillium Web" w:cs="Helvetica"/>
          <w:b/>
          <w:color w:val="002060"/>
          <w:sz w:val="24"/>
          <w:szCs w:val="45"/>
        </w:rPr>
      </w:pPr>
      <w:r w:rsidRPr="00FF2E77">
        <w:rPr>
          <w:rFonts w:ascii="Titillium Web" w:eastAsia="Times New Roman" w:hAnsi="Titillium Web" w:cs="Helvetica"/>
          <w:b/>
          <w:color w:val="002060"/>
          <w:sz w:val="24"/>
          <w:szCs w:val="45"/>
        </w:rPr>
        <w:t>Elezione Cariche sociali</w:t>
      </w:r>
      <w:r>
        <w:rPr>
          <w:rFonts w:ascii="Titillium Web" w:eastAsia="Times New Roman" w:hAnsi="Titillium Web" w:cs="Helvetica"/>
          <w:b/>
          <w:color w:val="002060"/>
          <w:sz w:val="24"/>
          <w:szCs w:val="45"/>
        </w:rPr>
        <w:t xml:space="preserve"> di</w:t>
      </w:r>
      <w:r w:rsidRPr="00A64201">
        <w:rPr>
          <w:rFonts w:ascii="Titillium Web" w:eastAsia="Times New Roman" w:hAnsi="Titillium Web" w:cs="Helvetica"/>
          <w:b/>
          <w:color w:val="002060"/>
          <w:sz w:val="24"/>
          <w:szCs w:val="45"/>
        </w:rPr>
        <w:t xml:space="preserve"> </w:t>
      </w:r>
      <w:proofErr w:type="spellStart"/>
      <w:r w:rsidRPr="00A64201">
        <w:rPr>
          <w:rFonts w:ascii="Titillium Web" w:eastAsia="Times New Roman" w:hAnsi="Titillium Web" w:cs="Helvetica"/>
          <w:b/>
          <w:color w:val="002060"/>
          <w:sz w:val="24"/>
          <w:szCs w:val="45"/>
        </w:rPr>
        <w:t>Friulovest</w:t>
      </w:r>
      <w:proofErr w:type="spellEnd"/>
      <w:r w:rsidRPr="00A64201">
        <w:rPr>
          <w:rFonts w:ascii="Titillium Web" w:eastAsia="Times New Roman" w:hAnsi="Titillium Web" w:cs="Helvetica"/>
          <w:b/>
          <w:color w:val="002060"/>
          <w:sz w:val="24"/>
          <w:szCs w:val="45"/>
        </w:rPr>
        <w:t xml:space="preserve"> Banca – Credito Cooperativo – Società Cooperativa</w:t>
      </w:r>
      <w:r w:rsidRPr="00FF2E77">
        <w:rPr>
          <w:rFonts w:ascii="Titillium Web" w:eastAsia="Times New Roman" w:hAnsi="Titillium Web" w:cs="Helvetica"/>
          <w:b/>
          <w:color w:val="002060"/>
          <w:sz w:val="24"/>
          <w:szCs w:val="45"/>
        </w:rPr>
        <w:t xml:space="preserve">: </w:t>
      </w:r>
    </w:p>
    <w:p w14:paraId="57FCA2B3" w14:textId="77777777" w:rsidR="00A64201" w:rsidRPr="00ED4E0C" w:rsidRDefault="00A64201" w:rsidP="00A776A3">
      <w:pPr>
        <w:numPr>
          <w:ilvl w:val="0"/>
          <w:numId w:val="5"/>
        </w:numPr>
        <w:pBdr>
          <w:bottom w:val="single" w:sz="4" w:space="1" w:color="auto"/>
        </w:pBd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4" w:line="276" w:lineRule="auto"/>
        <w:outlineLvl w:val="3"/>
        <w:rPr>
          <w:color w:val="auto"/>
        </w:rPr>
      </w:pPr>
      <w:r w:rsidRPr="00FF2E77">
        <w:rPr>
          <w:rFonts w:ascii="Titillium Web" w:eastAsia="Times New Roman" w:hAnsi="Titillium Web" w:cs="Helvetica"/>
          <w:bCs/>
          <w:color w:val="002060"/>
          <w:szCs w:val="45"/>
        </w:rPr>
        <w:t>Nomina del Presidente del Collegio Sindacale e, qualora venisse nominato Presidente uno degli attuali componenti Effettivi o Supplenti, nomina di un Sindaco effettivo e/o di un sindaco supplente: sostituzione del Presidente del Collegio Sindacale ai sensi dell’art. 2401 cod. civ. sino alla data dell’Assemblea chiamata ad approvare il bilancio relativo all’esercizio chiuso al 31 dicembre 2022.</w:t>
      </w:r>
    </w:p>
    <w:p w14:paraId="7F26B589" w14:textId="77777777" w:rsidR="00284998" w:rsidRDefault="00284998" w:rsidP="00441004">
      <w:pPr>
        <w:spacing w:after="4" w:line="276" w:lineRule="auto"/>
        <w:ind w:left="1982" w:right="894" w:hanging="456"/>
        <w:jc w:val="center"/>
        <w:rPr>
          <w:rFonts w:eastAsia="Arial"/>
          <w:b/>
          <w:color w:val="auto"/>
          <w:sz w:val="20"/>
          <w:szCs w:val="20"/>
        </w:rPr>
      </w:pPr>
    </w:p>
    <w:p w14:paraId="51137B99" w14:textId="77777777" w:rsidR="00441004" w:rsidRPr="00CF4CCB" w:rsidRDefault="00441004" w:rsidP="0079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4" w:line="276" w:lineRule="auto"/>
        <w:ind w:left="1982" w:right="894" w:hanging="456"/>
        <w:jc w:val="center"/>
        <w:rPr>
          <w:rFonts w:eastAsia="Arial"/>
          <w:b/>
          <w:color w:val="auto"/>
          <w:sz w:val="20"/>
          <w:szCs w:val="20"/>
        </w:rPr>
      </w:pPr>
      <w:r w:rsidRPr="00CF4CCB">
        <w:rPr>
          <w:rFonts w:eastAsia="Arial"/>
          <w:b/>
          <w:color w:val="auto"/>
          <w:sz w:val="20"/>
          <w:szCs w:val="20"/>
        </w:rPr>
        <w:t xml:space="preserve">MODULO PER LA PRESENTAZIONE DI CANDIDATURA SPONTANEA </w:t>
      </w:r>
    </w:p>
    <w:p w14:paraId="73798434" w14:textId="0185B7E7" w:rsidR="00441004" w:rsidRDefault="00441004" w:rsidP="00441004">
      <w:pPr>
        <w:spacing w:after="0" w:line="276" w:lineRule="auto"/>
        <w:rPr>
          <w:color w:val="auto"/>
          <w:sz w:val="18"/>
          <w:szCs w:val="18"/>
        </w:rPr>
      </w:pPr>
    </w:p>
    <w:p w14:paraId="286960A3" w14:textId="77777777" w:rsidR="00163B70" w:rsidRDefault="00163B70" w:rsidP="00163B70">
      <w:pPr>
        <w:shd w:val="clear" w:color="auto" w:fill="FFFFFF" w:themeFill="background1"/>
        <w:spacing w:after="0" w:line="276" w:lineRule="auto"/>
        <w:rPr>
          <w:color w:val="auto"/>
          <w:sz w:val="18"/>
          <w:szCs w:val="1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822"/>
        <w:gridCol w:w="5806"/>
      </w:tblGrid>
      <w:tr w:rsidR="00163B70" w:rsidRPr="00CF4CCB" w14:paraId="51D40E23" w14:textId="77777777" w:rsidTr="00163B70">
        <w:trPr>
          <w:trHeight w:val="20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AD1CA3" w14:textId="70C1A4B8" w:rsidR="00163B70" w:rsidRPr="00CF4CCB" w:rsidRDefault="00163B70" w:rsidP="009458F7">
            <w:pPr>
              <w:shd w:val="clear" w:color="auto" w:fill="FFFFFF" w:themeFill="background1"/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Carica alla quale il candidato concorre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45DCC3" w14:textId="77777777" w:rsidR="00163B70" w:rsidRDefault="00163B70" w:rsidP="009458F7">
            <w:pPr>
              <w:shd w:val="clear" w:color="auto" w:fill="FFFFFF" w:themeFill="background1"/>
              <w:spacing w:after="0" w:line="276" w:lineRule="auto"/>
              <w:rPr>
                <w:rFonts w:eastAsia="Arial"/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14:paraId="253087BC" w14:textId="5D7CD6B6" w:rsidR="00113599" w:rsidRPr="00CF4CCB" w:rsidRDefault="00113599" w:rsidP="009458F7">
            <w:pPr>
              <w:shd w:val="clear" w:color="auto" w:fill="FFFFFF" w:themeFill="background1"/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4F2F428F" w14:textId="77777777" w:rsidR="00163B70" w:rsidRDefault="00163B70" w:rsidP="00163B70">
      <w:pPr>
        <w:shd w:val="clear" w:color="auto" w:fill="FFFFFF" w:themeFill="background1"/>
        <w:spacing w:after="0" w:line="276" w:lineRule="auto"/>
        <w:rPr>
          <w:color w:val="auto"/>
          <w:sz w:val="18"/>
          <w:szCs w:val="1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822"/>
        <w:gridCol w:w="5806"/>
      </w:tblGrid>
      <w:tr w:rsidR="00441004" w:rsidRPr="00CF4CCB" w14:paraId="05F450C4" w14:textId="77777777" w:rsidTr="00163B70">
        <w:trPr>
          <w:trHeight w:val="20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D1C71D" w14:textId="77777777" w:rsidR="00441004" w:rsidRPr="00CF4CCB" w:rsidRDefault="00441004" w:rsidP="00AC5C5D">
            <w:pPr>
              <w:shd w:val="clear" w:color="auto" w:fill="FFFFFF" w:themeFill="background1"/>
              <w:spacing w:after="0" w:line="276" w:lineRule="auto"/>
              <w:rPr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Nome Cognome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F214FD" w14:textId="77777777" w:rsidR="00441004" w:rsidRDefault="00441004" w:rsidP="00AC5C5D">
            <w:pPr>
              <w:shd w:val="clear" w:color="auto" w:fill="FFFFFF" w:themeFill="background1"/>
              <w:spacing w:after="0" w:line="276" w:lineRule="auto"/>
              <w:rPr>
                <w:rFonts w:eastAsia="Arial"/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14:paraId="65D05FB3" w14:textId="2832D3BF" w:rsidR="00113599" w:rsidRPr="00CF4CCB" w:rsidRDefault="00113599" w:rsidP="00AC5C5D">
            <w:pPr>
              <w:shd w:val="clear" w:color="auto" w:fill="FFFFFF" w:themeFill="background1"/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441004" w:rsidRPr="00CF4CCB" w14:paraId="3D2F23F3" w14:textId="77777777" w:rsidTr="00163B70">
        <w:trPr>
          <w:trHeight w:val="20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B108D" w14:textId="77777777" w:rsidR="00441004" w:rsidRPr="00CF4CCB" w:rsidRDefault="00441004" w:rsidP="00AC5C5D">
            <w:pPr>
              <w:shd w:val="clear" w:color="auto" w:fill="FFFFFF" w:themeFill="background1"/>
              <w:spacing w:after="0" w:line="276" w:lineRule="auto"/>
              <w:rPr>
                <w:b/>
                <w:sz w:val="18"/>
                <w:szCs w:val="18"/>
              </w:rPr>
            </w:pPr>
            <w:r w:rsidRPr="00CF4CCB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BEA0D1" w14:textId="77777777" w:rsidR="00441004" w:rsidRDefault="00441004" w:rsidP="00AC5C5D">
            <w:pPr>
              <w:shd w:val="clear" w:color="auto" w:fill="FFFFFF" w:themeFill="background1"/>
              <w:spacing w:after="0" w:line="276" w:lineRule="auto"/>
              <w:rPr>
                <w:rFonts w:eastAsia="Arial"/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14:paraId="71469E2D" w14:textId="221BF625" w:rsidR="00113599" w:rsidRPr="00CF4CCB" w:rsidRDefault="00113599" w:rsidP="00AC5C5D">
            <w:pPr>
              <w:shd w:val="clear" w:color="auto" w:fill="FFFFFF" w:themeFill="background1"/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441004" w:rsidRPr="00CF4CCB" w14:paraId="6CC2029F" w14:textId="77777777" w:rsidTr="00163B70">
        <w:trPr>
          <w:trHeight w:val="20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30801" w14:textId="77777777" w:rsidR="00441004" w:rsidRPr="00CF4CCB" w:rsidRDefault="00441004" w:rsidP="00AC5C5D">
            <w:pPr>
              <w:shd w:val="clear" w:color="auto" w:fill="FFFFFF" w:themeFill="background1"/>
              <w:spacing w:after="0" w:line="276" w:lineRule="auto"/>
              <w:rPr>
                <w:b/>
                <w:sz w:val="18"/>
                <w:szCs w:val="18"/>
              </w:rPr>
            </w:pPr>
            <w:r w:rsidRPr="00CF4CCB">
              <w:rPr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F9C2B3" w14:textId="77777777" w:rsidR="00441004" w:rsidRDefault="00441004" w:rsidP="00AC5C5D">
            <w:pPr>
              <w:shd w:val="clear" w:color="auto" w:fill="FFFFFF" w:themeFill="background1"/>
              <w:spacing w:after="0" w:line="276" w:lineRule="auto"/>
              <w:rPr>
                <w:rFonts w:eastAsia="Arial"/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14:paraId="41D6E954" w14:textId="1D2C2E52" w:rsidR="00113599" w:rsidRPr="00CF4CCB" w:rsidRDefault="00113599" w:rsidP="00AC5C5D">
            <w:pPr>
              <w:shd w:val="clear" w:color="auto" w:fill="FFFFFF" w:themeFill="background1"/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179D1D9C" w14:textId="77777777" w:rsidR="00163B70" w:rsidRDefault="00163B70" w:rsidP="00441004">
      <w:pPr>
        <w:spacing w:after="0" w:line="276" w:lineRule="auto"/>
        <w:jc w:val="center"/>
        <w:rPr>
          <w:b/>
          <w:color w:val="auto"/>
          <w:sz w:val="20"/>
          <w:szCs w:val="20"/>
        </w:rPr>
      </w:pPr>
    </w:p>
    <w:p w14:paraId="7FB537A3" w14:textId="5E2DA198" w:rsidR="00441004" w:rsidRPr="00CF4CCB" w:rsidRDefault="00441004" w:rsidP="00441004">
      <w:pPr>
        <w:spacing w:after="0" w:line="276" w:lineRule="auto"/>
        <w:jc w:val="center"/>
        <w:rPr>
          <w:b/>
          <w:color w:val="auto"/>
          <w:sz w:val="20"/>
          <w:szCs w:val="20"/>
        </w:rPr>
      </w:pPr>
      <w:r w:rsidRPr="00CF4CCB">
        <w:rPr>
          <w:b/>
          <w:color w:val="auto"/>
          <w:sz w:val="20"/>
          <w:szCs w:val="20"/>
        </w:rPr>
        <w:t>DICHIARA</w:t>
      </w:r>
    </w:p>
    <w:p w14:paraId="66246784" w14:textId="77777777" w:rsidR="00441004" w:rsidRPr="00CF4CCB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1DA4242C" w14:textId="77777777" w:rsidR="00441004" w:rsidRPr="00AC0B28" w:rsidRDefault="00441004" w:rsidP="00AC0B28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non trovarsi in alcuna situazione di ineleggibilità nonché di possedere tutti i requisiti per la carica prescr</w:t>
      </w:r>
      <w:r w:rsidR="00AC0B28">
        <w:rPr>
          <w:rFonts w:eastAsia="Arial"/>
          <w:color w:val="auto"/>
          <w:sz w:val="20"/>
          <w:szCs w:val="20"/>
        </w:rPr>
        <w:t>itti dalla legge, dallo Statuto</w:t>
      </w:r>
      <w:r w:rsidRPr="00AC0B28">
        <w:rPr>
          <w:rFonts w:eastAsia="Arial"/>
          <w:color w:val="auto"/>
          <w:sz w:val="20"/>
          <w:szCs w:val="20"/>
        </w:rPr>
        <w:t xml:space="preserve"> e dal Regolamento Elettorale;</w:t>
      </w:r>
    </w:p>
    <w:p w14:paraId="3D0C7112" w14:textId="177CF47F" w:rsidR="00441004" w:rsidRDefault="00441004" w:rsidP="0044100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accettare in via preventiva la carica, in caso di elezione e l’impegno ad adempiere i doveri legati alla carica per la quale si candida con la diligenza e la professionalità richieste, nella consapevolezza delle correlate responsabilità;</w:t>
      </w:r>
    </w:p>
    <w:p w14:paraId="07236D5F" w14:textId="77777777" w:rsidR="00CA1298" w:rsidRDefault="00CA1298" w:rsidP="00CA1298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rFonts w:eastAsia="Arial"/>
          <w:color w:val="auto"/>
          <w:sz w:val="20"/>
          <w:szCs w:val="20"/>
        </w:rPr>
      </w:pPr>
      <w:r>
        <w:rPr>
          <w:rFonts w:eastAsia="Arial"/>
          <w:color w:val="auto"/>
          <w:sz w:val="20"/>
          <w:szCs w:val="20"/>
        </w:rPr>
        <w:t>di essere in possesso dei requisiti previsti dalla legge (codice civile, art. 26 TUB e D.M. 169/2020), dallo Statuto, dal Regolamento assembleare ed elettorale e dal Modello per la definizione della composizione quali-quantitativa ottimale del Consiglio di Amministrazione;</w:t>
      </w:r>
    </w:p>
    <w:p w14:paraId="28B2D2D4" w14:textId="77777777" w:rsidR="00441004" w:rsidRPr="00CF4CCB" w:rsidRDefault="00441004" w:rsidP="0044100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indicare, nei documenti allegati, un’esauriente informativa sulle caratteristiche personali e professionali nonché l’elenco delle società dove ricopre cariche di Direzione/Amministrazione e Controllo, con indicazione della carica ricoperta;</w:t>
      </w:r>
    </w:p>
    <w:p w14:paraId="6F4EE88D" w14:textId="77777777" w:rsidR="00441004" w:rsidRPr="00CF4CCB" w:rsidRDefault="00441004" w:rsidP="0044100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right="1947" w:hanging="284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di aver allegato e sottoscritto alla presente i seguenti ulteriori documenti: </w:t>
      </w:r>
    </w:p>
    <w:p w14:paraId="413C6BBF" w14:textId="77777777" w:rsidR="00441004" w:rsidRPr="00CF4CCB" w:rsidRDefault="00441004" w:rsidP="00441004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curriculum vitae; </w:t>
      </w:r>
    </w:p>
    <w:p w14:paraId="45FE6869" w14:textId="77777777" w:rsidR="00441004" w:rsidRPr="00CF4CCB" w:rsidRDefault="00441004" w:rsidP="00441004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copia del documento d’identità in corso di validità e codice fiscale; </w:t>
      </w:r>
    </w:p>
    <w:p w14:paraId="4BF85ECF" w14:textId="77777777" w:rsidR="00441004" w:rsidRPr="00CF4CCB" w:rsidRDefault="00441004" w:rsidP="00441004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122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certificato del casellario giudiziale;</w:t>
      </w:r>
    </w:p>
    <w:p w14:paraId="1259FCCD" w14:textId="77777777" w:rsidR="00441004" w:rsidRPr="00324EA0" w:rsidRDefault="00441004" w:rsidP="00441004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certificato dei carichi pendenti;</w:t>
      </w:r>
    </w:p>
    <w:p w14:paraId="2143F088" w14:textId="4CFA7EC9" w:rsidR="00441004" w:rsidRPr="00677E7F" w:rsidRDefault="00441004" w:rsidP="00441004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677E7F">
        <w:rPr>
          <w:rFonts w:eastAsia="Arial"/>
          <w:color w:val="auto"/>
          <w:sz w:val="20"/>
          <w:szCs w:val="20"/>
        </w:rPr>
        <w:t>dichiarazione sostitutiva di certificazione e di atto di notorietà non autenticata;</w:t>
      </w:r>
    </w:p>
    <w:p w14:paraId="466F63C1" w14:textId="77777777" w:rsidR="00441004" w:rsidRPr="00CF4CCB" w:rsidRDefault="00441004" w:rsidP="0044100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essere a conoscenza della necessità, in caso di nomina, che dovrà procedere alla verifica dei requisiti di professionalità, onorabilità, competenza, correttezza, dedizione di tempo e indipendenza, come previsto dalle vigenti disposizioni di Vigilanza prudenziale;</w:t>
      </w:r>
    </w:p>
    <w:p w14:paraId="3A52AE7E" w14:textId="77777777" w:rsidR="00441004" w:rsidRPr="00324EA0" w:rsidRDefault="00441004" w:rsidP="00441004">
      <w:pPr>
        <w:pStyle w:val="Paragrafoelenco"/>
        <w:numPr>
          <w:ilvl w:val="0"/>
          <w:numId w:val="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prendere nota dell’informativa Privacy e acconsentire il trattamento dei dati personali, ivi inclusi i dati e le informazioni di cui al proprio curriculum vitae da parte della Banca e della Capogruppo compilando e sottoscrivendo il documento che viene consegnato a ciascun candidato e, più in particolare, alla pubblicazione dei dati stessi presso la sede e sul sito Internet della Banca e, ove presenti, nelle succursali della stessa.</w:t>
      </w:r>
    </w:p>
    <w:p w14:paraId="5141378E" w14:textId="77777777" w:rsidR="00441004" w:rsidRPr="00CF4CCB" w:rsidRDefault="00441004" w:rsidP="00441004">
      <w:pPr>
        <w:spacing w:after="11" w:line="276" w:lineRule="auto"/>
        <w:ind w:left="-5" w:hanging="10"/>
        <w:rPr>
          <w:color w:val="auto"/>
          <w:sz w:val="20"/>
          <w:szCs w:val="20"/>
        </w:rPr>
      </w:pPr>
      <w:bookmarkStart w:id="0" w:name="_GoBack"/>
      <w:bookmarkEnd w:id="0"/>
      <w:r w:rsidRPr="00CF4CCB">
        <w:rPr>
          <w:color w:val="auto"/>
          <w:sz w:val="20"/>
          <w:szCs w:val="20"/>
        </w:rPr>
        <w:t xml:space="preserve">[•] </w:t>
      </w:r>
      <w:r w:rsidRPr="00CF4CCB">
        <w:rPr>
          <w:rFonts w:eastAsia="Arial"/>
          <w:color w:val="auto"/>
          <w:sz w:val="20"/>
          <w:szCs w:val="20"/>
        </w:rPr>
        <w:t xml:space="preserve">Luogo, </w:t>
      </w:r>
      <w:r w:rsidRPr="00CF4CCB">
        <w:rPr>
          <w:color w:val="auto"/>
          <w:sz w:val="20"/>
          <w:szCs w:val="20"/>
        </w:rPr>
        <w:t xml:space="preserve">[•] </w:t>
      </w:r>
      <w:r w:rsidRPr="00CF4CCB">
        <w:rPr>
          <w:rFonts w:eastAsia="Arial"/>
          <w:color w:val="auto"/>
          <w:sz w:val="20"/>
          <w:szCs w:val="20"/>
        </w:rPr>
        <w:t>Data</w:t>
      </w:r>
    </w:p>
    <w:p w14:paraId="01245FB0" w14:textId="32316918" w:rsidR="00441004" w:rsidRPr="00CF4CCB" w:rsidRDefault="00F85CCB" w:rsidP="00441004">
      <w:pPr>
        <w:spacing w:after="0"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_______________________________</w:t>
      </w:r>
    </w:p>
    <w:p w14:paraId="6B77A1F3" w14:textId="77777777" w:rsidR="00441004" w:rsidRPr="00CF4CCB" w:rsidRDefault="00441004" w:rsidP="00441004">
      <w:pPr>
        <w:spacing w:after="11" w:line="276" w:lineRule="auto"/>
        <w:ind w:left="-5" w:hanging="10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lastRenderedPageBreak/>
        <w:t xml:space="preserve">Soci che sottoscrivono la candidatura </w:t>
      </w:r>
      <w:r w:rsidRPr="00CF4CCB">
        <w:rPr>
          <w:rStyle w:val="Rimandonotaapidipagina"/>
          <w:rFonts w:eastAsia="Arial"/>
          <w:color w:val="auto"/>
          <w:sz w:val="20"/>
          <w:szCs w:val="20"/>
        </w:rPr>
        <w:footnoteReference w:id="1"/>
      </w:r>
      <w:r w:rsidRPr="00CF4CCB">
        <w:rPr>
          <w:rFonts w:eastAsia="Arial"/>
          <w:color w:val="auto"/>
          <w:sz w:val="20"/>
          <w:szCs w:val="20"/>
        </w:rPr>
        <w:t xml:space="preserve">:  </w:t>
      </w: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00"/>
        <w:gridCol w:w="2251"/>
        <w:gridCol w:w="1953"/>
        <w:gridCol w:w="1953"/>
        <w:gridCol w:w="1171"/>
      </w:tblGrid>
      <w:tr w:rsidR="007929D2" w:rsidRPr="00CF4CCB" w14:paraId="5D008BF4" w14:textId="77777777" w:rsidTr="004E7B2A">
        <w:trPr>
          <w:trHeight w:val="20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CDE43" w14:textId="77777777" w:rsidR="007929D2" w:rsidRPr="00CF4CCB" w:rsidRDefault="007929D2" w:rsidP="00AC5C5D">
            <w:pPr>
              <w:spacing w:after="0" w:line="276" w:lineRule="auto"/>
              <w:ind w:left="15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Nome e Cognome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7A6CE" w14:textId="77777777" w:rsidR="007929D2" w:rsidRPr="00CF4CCB" w:rsidRDefault="007929D2" w:rsidP="00AC5C5D">
            <w:pPr>
              <w:spacing w:after="0" w:line="276" w:lineRule="auto"/>
              <w:ind w:left="12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Codice Fiscale 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2D9135" w14:textId="3D86B9B6" w:rsidR="007929D2" w:rsidRPr="00CF4CCB" w:rsidRDefault="007929D2" w:rsidP="00AC5C5D">
            <w:pPr>
              <w:spacing w:after="0" w:line="276" w:lineRule="auto"/>
              <w:ind w:left="11"/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Estremi documento di identità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06E6FB" w14:textId="5BA348D2" w:rsidR="007929D2" w:rsidRPr="00CF4CCB" w:rsidRDefault="007929D2" w:rsidP="00AC5C5D">
            <w:pPr>
              <w:spacing w:after="0" w:line="276" w:lineRule="auto"/>
              <w:ind w:left="11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8033A" w14:textId="77777777" w:rsidR="007929D2" w:rsidRPr="00CF4CCB" w:rsidRDefault="007929D2" w:rsidP="00AC5C5D">
            <w:pPr>
              <w:spacing w:after="0" w:line="276" w:lineRule="auto"/>
              <w:ind w:left="2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4E7B2A" w:rsidRPr="00284998" w14:paraId="3D7F07C1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71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FA4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3C4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12D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E6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4A81EA93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502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3B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B3A7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E4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0A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39429CA5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8A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E3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B49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5C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1D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1239BE21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457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238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B899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9E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90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48158A81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AE7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0B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3EF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150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29C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676EC599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CE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5FC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3A74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00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28B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089AEC8F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5A5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58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6D5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7AF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D27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6124A135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EC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524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718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5C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D4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4264369A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5BB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08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F13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94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1CD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02BA25BF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B4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09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D75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D1C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93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1214976F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BDC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16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440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EC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8A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1C25F48C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29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F70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436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C7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1EC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5EB3A769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5FF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A76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87F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C2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3E3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3C122586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26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72C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7AA9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46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C7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0102F4CE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3C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1B9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5111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DCC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C15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2226E493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50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EE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503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40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B1E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1FD7110F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9B1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A5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4B6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F0C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C8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02A8A397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56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F5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8FA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E20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242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44A9D604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1A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E3C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EB8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A6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7ED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1532F1AA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25E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EF9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C061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B3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9D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2DC18BF8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11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13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B53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860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AA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193ED1B9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654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FB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0F9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1B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A7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3D4E5C35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32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B44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CD1A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8F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F90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6CF8D2F2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ED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39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06BF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FC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DF0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29D0E398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6D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34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8C6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24C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CCD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636D59EC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000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2A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BCC0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AC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E7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294593E1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A02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35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68D4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74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34E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743F7248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F24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24D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E6A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53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45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44333E69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307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5E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F2AA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0B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2D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74E59D5B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01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7D1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1CC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28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3A9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5387AF11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3B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A6D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CD0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3A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4E8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7E1124DE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1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AD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A88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0F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51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075B21E2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FF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8B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D77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BEC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850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6261A47C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16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C3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652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0C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09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1DA002B9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98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A91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315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F4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09D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729F6EF9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22B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01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312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A4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60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104C61D5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72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8DD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2D33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AED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84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396DC702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ED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D0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674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6F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904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03112976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76D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D04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911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9B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20D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22934D5C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45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D7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FBD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51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25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078ADF5C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8C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29A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28E9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C3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A7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53915B49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2A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BE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2F1F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DC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95E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4F9B44C1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01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47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C44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8CA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E0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27E66834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02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10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116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96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02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123F5588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EC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BA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0B09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D8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5BC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74F3265D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9C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2A0C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F7A2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E38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96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2F065EE2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B35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70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4EA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6A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F0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14C5FDE0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D2E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B3C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E2C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B8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C3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A64201" w:rsidRPr="00CF4CCB" w14:paraId="276F0A8C" w14:textId="77777777" w:rsidTr="0069400F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B38" w14:textId="77777777" w:rsidR="00A64201" w:rsidRPr="00CF4CCB" w:rsidRDefault="00A64201" w:rsidP="0069400F">
            <w:pPr>
              <w:spacing w:after="0" w:line="276" w:lineRule="auto"/>
              <w:ind w:left="15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Nome e Cognome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C78" w14:textId="77777777" w:rsidR="00A64201" w:rsidRPr="00CF4CCB" w:rsidRDefault="00A64201" w:rsidP="0069400F">
            <w:pPr>
              <w:spacing w:after="0" w:line="276" w:lineRule="auto"/>
              <w:ind w:left="12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Codice Fiscale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B71" w14:textId="77777777" w:rsidR="00A64201" w:rsidRPr="00CF4CCB" w:rsidRDefault="00A64201" w:rsidP="0069400F">
            <w:pPr>
              <w:spacing w:after="0" w:line="276" w:lineRule="auto"/>
              <w:ind w:left="11"/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Estremi documento di identità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FB58" w14:textId="77777777" w:rsidR="00A64201" w:rsidRPr="00CF4CCB" w:rsidRDefault="00A64201" w:rsidP="0069400F">
            <w:pPr>
              <w:spacing w:after="0" w:line="276" w:lineRule="auto"/>
              <w:ind w:left="11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28C5" w14:textId="77777777" w:rsidR="00A64201" w:rsidRPr="00CF4CCB" w:rsidRDefault="00A64201" w:rsidP="0069400F">
            <w:pPr>
              <w:spacing w:after="0" w:line="276" w:lineRule="auto"/>
              <w:ind w:left="2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4E7B2A" w:rsidRPr="00284998" w14:paraId="71CEB70C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9F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8C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C86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F8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95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487BD625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FD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96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C030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0A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06D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4E3E4DF4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70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D8C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077B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C95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EF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260CC733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71A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EE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4C9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B5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3D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1FD52A72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37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E4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101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3D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D5B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34FD8D8E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242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2E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30B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66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23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5F080146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4CA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11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9B8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422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4B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2D53AC9A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2FD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17B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F38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1C1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2B5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2886E6CE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22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E6D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B535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49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35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7DBEDC0A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238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092C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4FC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5E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CE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716CD78E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76B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8FA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00B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42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EE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6563503A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68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1F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E84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0C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BCD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01B045B7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A93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59D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3EE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20E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57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589438CC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06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E0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2AB8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9A7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42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6A5AEB11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64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2EF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048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DA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18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28CA93FF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B3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A2B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541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C1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12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56867924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46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18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8FC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1D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A64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599516DB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99C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63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3F3A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65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26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36ACD261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4AC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0A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6C29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46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DF4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20C820A8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B6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CC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1BFB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88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5E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58452A32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8BAC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9A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EA7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FC80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A08D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26A58EEB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C6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A3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5C4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78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54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492ABC8B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85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99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952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C1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FC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3386C171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CE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28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A8AE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62D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37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70725091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FE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7D8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49A3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8D5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C51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750B6732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F4D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B1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CB8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F937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98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372A09AC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9E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78A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D813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A8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8A2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74671195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58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EE1D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9B1C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36F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999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4E7B2A" w:rsidRPr="00284998" w14:paraId="1389DA25" w14:textId="77777777" w:rsidTr="004E7B2A">
        <w:tblPrEx>
          <w:shd w:val="clear" w:color="auto" w:fill="auto"/>
          <w:tblCellMar>
            <w:top w:w="0" w:type="dxa"/>
            <w:left w:w="0" w:type="dxa"/>
            <w:right w:w="0" w:type="dxa"/>
          </w:tblCellMar>
        </w:tblPrEx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7CC3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396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E06" w14:textId="77777777" w:rsidR="004E7B2A" w:rsidRPr="00CF4CCB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1AD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6FE" w14:textId="77777777" w:rsidR="004E7B2A" w:rsidRPr="00284998" w:rsidRDefault="004E7B2A" w:rsidP="009458F7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</w:tbl>
    <w:p w14:paraId="5823B468" w14:textId="77777777" w:rsidR="00C3673E" w:rsidRDefault="00C3673E" w:rsidP="004E7B2A"/>
    <w:sectPr w:rsidR="00C36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7C0F" w14:textId="77777777" w:rsidR="00441004" w:rsidRDefault="00441004" w:rsidP="00441004">
      <w:pPr>
        <w:spacing w:after="0" w:line="240" w:lineRule="auto"/>
      </w:pPr>
      <w:r>
        <w:separator/>
      </w:r>
    </w:p>
  </w:endnote>
  <w:endnote w:type="continuationSeparator" w:id="0">
    <w:p w14:paraId="65676F48" w14:textId="77777777" w:rsidR="00441004" w:rsidRDefault="00441004" w:rsidP="004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66CE" w14:textId="77777777" w:rsidR="00441004" w:rsidRDefault="00441004" w:rsidP="00441004">
      <w:pPr>
        <w:spacing w:after="0" w:line="240" w:lineRule="auto"/>
      </w:pPr>
      <w:r>
        <w:separator/>
      </w:r>
    </w:p>
  </w:footnote>
  <w:footnote w:type="continuationSeparator" w:id="0">
    <w:p w14:paraId="469E3236" w14:textId="77777777" w:rsidR="00441004" w:rsidRDefault="00441004" w:rsidP="00441004">
      <w:pPr>
        <w:spacing w:after="0" w:line="240" w:lineRule="auto"/>
      </w:pPr>
      <w:r>
        <w:continuationSeparator/>
      </w:r>
    </w:p>
  </w:footnote>
  <w:footnote w:id="1">
    <w:p w14:paraId="7767EA3A" w14:textId="3F0312D7" w:rsidR="00441004" w:rsidRPr="009D5101" w:rsidRDefault="00441004" w:rsidP="00441004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9D5101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9D5101">
        <w:rPr>
          <w:rFonts w:ascii="Century Gothic" w:hAnsi="Century Gothic"/>
          <w:sz w:val="16"/>
          <w:szCs w:val="16"/>
        </w:rPr>
        <w:t xml:space="preserve"> Le candidature spontanee devono essere sottoscritte da un numero minimo di soci previsto dal Regolamento assembleare ed elettorale vigente</w:t>
      </w:r>
      <w:r w:rsidR="0050464B">
        <w:rPr>
          <w:rFonts w:ascii="Century Gothic" w:hAnsi="Century Gothic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C22"/>
    <w:multiLevelType w:val="hybridMultilevel"/>
    <w:tmpl w:val="AA8643B0"/>
    <w:lvl w:ilvl="0" w:tplc="463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163A"/>
    <w:multiLevelType w:val="hybridMultilevel"/>
    <w:tmpl w:val="E4D67B9A"/>
    <w:lvl w:ilvl="0" w:tplc="CED43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7447"/>
    <w:multiLevelType w:val="hybridMultilevel"/>
    <w:tmpl w:val="984AEC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17591"/>
    <w:multiLevelType w:val="hybridMultilevel"/>
    <w:tmpl w:val="080AE310"/>
    <w:lvl w:ilvl="0" w:tplc="9F7CCB2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04"/>
    <w:rsid w:val="00095DED"/>
    <w:rsid w:val="00113599"/>
    <w:rsid w:val="00163B70"/>
    <w:rsid w:val="001D4B87"/>
    <w:rsid w:val="00284998"/>
    <w:rsid w:val="002941EB"/>
    <w:rsid w:val="004149C0"/>
    <w:rsid w:val="00441004"/>
    <w:rsid w:val="004E7B2A"/>
    <w:rsid w:val="0050464B"/>
    <w:rsid w:val="00587D14"/>
    <w:rsid w:val="005B599A"/>
    <w:rsid w:val="00677E7F"/>
    <w:rsid w:val="007071BA"/>
    <w:rsid w:val="007929D2"/>
    <w:rsid w:val="00795CAF"/>
    <w:rsid w:val="00797BEC"/>
    <w:rsid w:val="00A64201"/>
    <w:rsid w:val="00A776A3"/>
    <w:rsid w:val="00AC0B28"/>
    <w:rsid w:val="00AD6EBE"/>
    <w:rsid w:val="00AE2DC5"/>
    <w:rsid w:val="00C3673E"/>
    <w:rsid w:val="00C96C1B"/>
    <w:rsid w:val="00CA1298"/>
    <w:rsid w:val="00CC4EB3"/>
    <w:rsid w:val="00D22298"/>
    <w:rsid w:val="00D359F2"/>
    <w:rsid w:val="00D87D6A"/>
    <w:rsid w:val="00E11CC2"/>
    <w:rsid w:val="00E81ED4"/>
    <w:rsid w:val="00ED4403"/>
    <w:rsid w:val="00ED4E0C"/>
    <w:rsid w:val="00EE5571"/>
    <w:rsid w:val="00F85CCB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8D95"/>
  <w15:chartTrackingRefBased/>
  <w15:docId w15:val="{DA8C5EFE-C48F-455E-906A-3F7B4AA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004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Theme="minorEastAsia" w:hAnsi="Century Gothic" w:cs="Arial"/>
      <w:color w:val="000000" w:themeColor="text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004"/>
    <w:pPr>
      <w:numPr>
        <w:numId w:val="1"/>
      </w:numPr>
      <w:contextualSpacing/>
    </w:pPr>
  </w:style>
  <w:style w:type="paragraph" w:styleId="Testonotaapidipagina">
    <w:name w:val="footnote text"/>
    <w:aliases w:val="ft,Used by Word for text of Help footnotes"/>
    <w:basedOn w:val="Normale"/>
    <w:link w:val="TestonotaapidipaginaCarattere"/>
    <w:unhideWhenUsed/>
    <w:rsid w:val="00441004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ft Carattere,Used by Word for text of Help footnotes Carattere"/>
    <w:basedOn w:val="Carpredefinitoparagrafo"/>
    <w:link w:val="Testonotaapidipagina"/>
    <w:rsid w:val="00441004"/>
    <w:rPr>
      <w:sz w:val="20"/>
      <w:szCs w:val="20"/>
    </w:rPr>
  </w:style>
  <w:style w:type="character" w:styleId="Rimandonotaapidipagina">
    <w:name w:val="footnote reference"/>
    <w:aliases w:val="Footnote Reference Number,Footnote Reference_LVL6,Footnote Reference_LVL61,Footnote Reference_LVL62,Footnote Reference_LVL63,Footnote Reference_LVL64,C26 Footnote Number,Footnote symbol,Footnote Reference_LVL65,fn"/>
    <w:basedOn w:val="Carpredefinitoparagrafo"/>
    <w:uiPriority w:val="99"/>
    <w:unhideWhenUsed/>
    <w:rsid w:val="00441004"/>
    <w:rPr>
      <w:vertAlign w:val="superscript"/>
    </w:rPr>
  </w:style>
  <w:style w:type="table" w:customStyle="1" w:styleId="TableGrid">
    <w:name w:val="TableGrid"/>
    <w:rsid w:val="0044100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E55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5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571"/>
    <w:rPr>
      <w:rFonts w:ascii="Century Gothic" w:eastAsiaTheme="minorEastAsia" w:hAnsi="Century Gothic" w:cs="Arial"/>
      <w:color w:val="000000" w:themeColor="text1"/>
      <w:sz w:val="20"/>
      <w:szCs w:val="20"/>
      <w:shd w:val="clear" w:color="auto" w:fill="FFFFFF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5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571"/>
    <w:rPr>
      <w:rFonts w:ascii="Century Gothic" w:eastAsiaTheme="minorEastAsia" w:hAnsi="Century Gothic" w:cs="Arial"/>
      <w:b/>
      <w:bCs/>
      <w:color w:val="000000" w:themeColor="text1"/>
      <w:sz w:val="20"/>
      <w:szCs w:val="20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571"/>
    <w:rPr>
      <w:rFonts w:ascii="Segoe UI" w:eastAsiaTheme="minorEastAsia" w:hAnsi="Segoe UI" w:cs="Segoe UI"/>
      <w:color w:val="000000" w:themeColor="text1"/>
      <w:sz w:val="18"/>
      <w:szCs w:val="18"/>
      <w:shd w:val="clear" w:color="auto" w:fill="FFFFF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FDC0-6E52-4607-A137-905E30CF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 S.p.A.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Fantato</dc:creator>
  <cp:keywords/>
  <dc:description/>
  <cp:lastModifiedBy>RENATO SIMIONI</cp:lastModifiedBy>
  <cp:revision>4</cp:revision>
  <cp:lastPrinted>2020-01-31T11:40:00Z</cp:lastPrinted>
  <dcterms:created xsi:type="dcterms:W3CDTF">2021-01-28T11:15:00Z</dcterms:created>
  <dcterms:modified xsi:type="dcterms:W3CDTF">2021-02-22T12:03:00Z</dcterms:modified>
</cp:coreProperties>
</file>